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2A4" w:rsidRPr="00E50AEF" w:rsidRDefault="000B08D8" w:rsidP="001642A4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Załącznik nr 3</w:t>
      </w:r>
      <w:r w:rsidR="001642A4" w:rsidRPr="00E50AEF">
        <w:rPr>
          <w:rFonts w:ascii="Verdana" w:hAnsi="Verdana"/>
          <w:b/>
          <w:sz w:val="20"/>
          <w:szCs w:val="20"/>
        </w:rPr>
        <w:t xml:space="preserve"> </w:t>
      </w:r>
    </w:p>
    <w:p w:rsidR="001642A4" w:rsidRDefault="001642A4" w:rsidP="001642A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1642A4" w:rsidRPr="007B6902" w:rsidRDefault="001642A4" w:rsidP="001642A4">
      <w:pPr>
        <w:spacing w:after="200" w:line="276" w:lineRule="auto"/>
        <w:jc w:val="center"/>
        <w:rPr>
          <w:rFonts w:ascii="Verdana" w:eastAsiaTheme="minorHAnsi" w:hAnsi="Verdana" w:cstheme="minorBidi"/>
          <w:b/>
          <w:szCs w:val="22"/>
          <w:lang w:eastAsia="en-US"/>
        </w:rPr>
      </w:pPr>
    </w:p>
    <w:p w:rsidR="001642A4" w:rsidRPr="007B6902" w:rsidRDefault="001642A4" w:rsidP="001642A4">
      <w:pPr>
        <w:spacing w:after="200" w:line="276" w:lineRule="auto"/>
        <w:jc w:val="center"/>
        <w:rPr>
          <w:rFonts w:ascii="Verdana" w:eastAsiaTheme="minorHAnsi" w:hAnsi="Verdana" w:cstheme="minorBidi"/>
          <w:b/>
          <w:szCs w:val="22"/>
          <w:lang w:eastAsia="en-US"/>
        </w:rPr>
      </w:pPr>
      <w:r w:rsidRPr="007B6902">
        <w:rPr>
          <w:rFonts w:ascii="Verdana" w:eastAsiaTheme="minorHAnsi" w:hAnsi="Verdana" w:cstheme="minorBidi"/>
          <w:b/>
          <w:szCs w:val="22"/>
          <w:lang w:eastAsia="en-US"/>
        </w:rPr>
        <w:t>WYKAZ SAMOCHODÓW SŁUŻBOWYCH</w:t>
      </w:r>
    </w:p>
    <w:p w:rsidR="001642A4" w:rsidRDefault="001642A4" w:rsidP="001642A4">
      <w:pPr>
        <w:spacing w:after="200" w:line="276" w:lineRule="auto"/>
        <w:jc w:val="center"/>
        <w:rPr>
          <w:rFonts w:ascii="Verdana" w:eastAsiaTheme="minorHAnsi" w:hAnsi="Verdana" w:cstheme="minorBidi"/>
          <w:b/>
          <w:szCs w:val="22"/>
          <w:lang w:eastAsia="en-US"/>
        </w:rPr>
      </w:pPr>
      <w:r w:rsidRPr="007B6902">
        <w:rPr>
          <w:rFonts w:ascii="Verdana" w:eastAsiaTheme="minorHAnsi" w:hAnsi="Verdana" w:cstheme="minorBidi"/>
          <w:b/>
          <w:szCs w:val="22"/>
          <w:lang w:eastAsia="en-US"/>
        </w:rPr>
        <w:t xml:space="preserve">REJON PSZCZYNA UL. </w:t>
      </w:r>
      <w:r>
        <w:rPr>
          <w:rFonts w:ascii="Verdana" w:eastAsiaTheme="minorHAnsi" w:hAnsi="Verdana" w:cstheme="minorBidi"/>
          <w:b/>
          <w:szCs w:val="22"/>
          <w:lang w:eastAsia="en-US"/>
        </w:rPr>
        <w:t>WODZISŁAWSKA 78, 43-200 Poręba</w:t>
      </w:r>
    </w:p>
    <w:p w:rsidR="001642A4" w:rsidRDefault="001642A4" w:rsidP="001642A4">
      <w:pPr>
        <w:spacing w:after="200" w:line="276" w:lineRule="auto"/>
        <w:jc w:val="center"/>
        <w:rPr>
          <w:rFonts w:ascii="Verdana" w:eastAsiaTheme="minorHAnsi" w:hAnsi="Verdana" w:cstheme="minorBidi"/>
          <w:b/>
          <w:szCs w:val="22"/>
          <w:lang w:eastAsia="en-US"/>
        </w:rPr>
      </w:pPr>
    </w:p>
    <w:p w:rsidR="001642A4" w:rsidRDefault="001642A4" w:rsidP="001642A4">
      <w:pPr>
        <w:spacing w:after="200" w:line="276" w:lineRule="auto"/>
        <w:jc w:val="center"/>
        <w:rPr>
          <w:rFonts w:ascii="Verdana" w:eastAsiaTheme="minorHAnsi" w:hAnsi="Verdana" w:cstheme="minorBidi"/>
          <w:b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6"/>
        <w:gridCol w:w="3509"/>
        <w:gridCol w:w="2237"/>
        <w:gridCol w:w="2180"/>
      </w:tblGrid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</w:rPr>
              <w:t>Lp.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Marka samochodu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Nr rejestracyjny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Data produkcji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Citroen Berlingo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    SPS 2U62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2008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Citroen C3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70892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2019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Citroen C3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70891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2019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Kia Cee’d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02905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2011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Nissan Note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SPS 53179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2007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6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Nissan Note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79417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2007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7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Renault Clio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18238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2013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Renault Fluence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82269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eastAsiaTheme="minorHAnsi" w:hAnsi="Verdana" w:cs="Arial CE"/>
                <w:szCs w:val="20"/>
                <w:lang w:eastAsia="en-US"/>
              </w:rPr>
              <w:t>2011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9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Skoda Fabia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SPS51367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2017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10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Skoda Fabia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     SPS 15R1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2010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11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 xml:space="preserve">Skoda Fabia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59245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2018</w:t>
            </w:r>
          </w:p>
        </w:tc>
      </w:tr>
      <w:tr w:rsidR="001642A4" w:rsidTr="00205FD5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12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Skoda Fabia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hAnsi="Verdana" w:cs="Arial CE"/>
                <w:szCs w:val="20"/>
              </w:rPr>
            </w:pPr>
            <w:r>
              <w:rPr>
                <w:rFonts w:ascii="Verdana" w:hAnsi="Verdana" w:cs="Arial CE"/>
                <w:szCs w:val="20"/>
              </w:rPr>
              <w:t>SPS 59246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2A4" w:rsidRDefault="001642A4" w:rsidP="00205FD5">
            <w:pPr>
              <w:jc w:val="center"/>
              <w:rPr>
                <w:rFonts w:ascii="Verdana" w:eastAsiaTheme="minorHAnsi" w:hAnsi="Verdana" w:cs="Arial CE"/>
                <w:szCs w:val="20"/>
                <w:lang w:eastAsia="en-US"/>
              </w:rPr>
            </w:pPr>
            <w:r>
              <w:rPr>
                <w:rFonts w:ascii="Verdana" w:hAnsi="Verdana" w:cs="Arial CE"/>
                <w:szCs w:val="20"/>
              </w:rPr>
              <w:t>2018</w:t>
            </w:r>
          </w:p>
        </w:tc>
      </w:tr>
    </w:tbl>
    <w:p w:rsidR="00B54763" w:rsidRDefault="00B54763"/>
    <w:sectPr w:rsidR="00B54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9D"/>
    <w:rsid w:val="000B08D8"/>
    <w:rsid w:val="0014679D"/>
    <w:rsid w:val="001642A4"/>
    <w:rsid w:val="00501E6C"/>
    <w:rsid w:val="00B5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D9785-ADD9-4617-A80C-603F7B86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42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2025-06-04T06:34:00Z</dcterms:created>
  <dcterms:modified xsi:type="dcterms:W3CDTF">2025-06-04T06:34:00Z</dcterms:modified>
</cp:coreProperties>
</file>